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72C" w:rsidRDefault="003040BF">
      <w:r>
        <w:t xml:space="preserve">Vulva berretta 2 </w:t>
      </w:r>
    </w:p>
    <w:p w:rsidR="00780690" w:rsidRDefault="003040BF">
      <w:r>
        <w:t>Il carcinoma della vulva è una patologia molto rara meno del 5% di tutti i cancri genitali circa 1-2 casi ogni 100.000 donne all’anno. L’</w:t>
      </w:r>
      <w:proofErr w:type="spellStart"/>
      <w:r>
        <w:t>istotipo</w:t>
      </w:r>
      <w:proofErr w:type="spellEnd"/>
      <w:r>
        <w:t xml:space="preserve"> più frequente è quello epidermoide, nel 90% dei casi e questo perché la vulva è la porzione anatomica dell’apparato genitale più esterna, e quindi costituita dalla cute e dai suoi annessi. Nel 40% dei casi è correlato all’</w:t>
      </w:r>
      <w:proofErr w:type="spellStart"/>
      <w:r>
        <w:t>hpv</w:t>
      </w:r>
      <w:proofErr w:type="spellEnd"/>
      <w:r>
        <w:t xml:space="preserve"> e si sviluppa molto spesso oltre i 65 anni, quindi in età post </w:t>
      </w:r>
      <w:proofErr w:type="spellStart"/>
      <w:r>
        <w:t>menopausale</w:t>
      </w:r>
      <w:proofErr w:type="spellEnd"/>
      <w:r>
        <w:t xml:space="preserve">. Prima si sviluppano delle lesioni </w:t>
      </w:r>
      <w:proofErr w:type="spellStart"/>
      <w:r>
        <w:t>preneoplastiche</w:t>
      </w:r>
      <w:proofErr w:type="spellEnd"/>
      <w:r w:rsidR="00336C72">
        <w:t xml:space="preserve"> a partire dalle displasie fino ad arrivare a quelle che sono le neoplasie </w:t>
      </w:r>
      <w:proofErr w:type="spellStart"/>
      <w:r w:rsidR="00336C72">
        <w:t>intraepiteliali</w:t>
      </w:r>
      <w:proofErr w:type="spellEnd"/>
      <w:r w:rsidR="00336C72">
        <w:t xml:space="preserve">, ovvero delle displasie che possono essere di grado differente(grado 1 2 3, differenziato, </w:t>
      </w:r>
      <w:proofErr w:type="spellStart"/>
      <w:r w:rsidR="00336C72">
        <w:t>mod</w:t>
      </w:r>
      <w:proofErr w:type="spellEnd"/>
      <w:r w:rsidR="00336C72">
        <w:t xml:space="preserve"> differenziato, scarsamente differenziato o indifferenziato). In questo caso parliamo di due grandi gruppi: neoplasie vulvari squamose e non squamose. Però nel 90% dei casi sono squamose ed è nel loro ambito che distinguiamo i tre diversi </w:t>
      </w:r>
      <w:proofErr w:type="spellStart"/>
      <w:r w:rsidR="00336C72">
        <w:t>grading</w:t>
      </w:r>
      <w:proofErr w:type="spellEnd"/>
      <w:r w:rsidR="00336C72">
        <w:t xml:space="preserve">. Grado 1 displasia lieve e  riguarda solo il terzo inferiore dell’epitelio. Quella di grado 2 interessa 2/3 </w:t>
      </w:r>
      <w:proofErr w:type="spellStart"/>
      <w:r w:rsidR="00336C72">
        <w:t>delll</w:t>
      </w:r>
      <w:proofErr w:type="spellEnd"/>
      <w:r w:rsidR="00336C72">
        <w:t xml:space="preserve">’epitelio, mentre quella più grave è quella di grado tre che è un’atipia estesa a tutto il tessuto. G3 precede di poco tempo quello che sarà un vero e proprio carcinoma e perciò la biopsia è molto importante per valutare l’evoluzione della patologia. Molto spesso le lesioni squamose le riconosciamo perché hanno un aspetto </w:t>
      </w:r>
      <w:proofErr w:type="spellStart"/>
      <w:r w:rsidR="00336C72">
        <w:t>leucoplastico</w:t>
      </w:r>
      <w:proofErr w:type="spellEnd"/>
      <w:r w:rsidR="00336C72">
        <w:t xml:space="preserve">, quindi sono delle aree bianche e anche pigmentate con aree rosate(macchie </w:t>
      </w:r>
      <w:proofErr w:type="spellStart"/>
      <w:r w:rsidR="00336C72">
        <w:t>leuco-eritro</w:t>
      </w:r>
      <w:proofErr w:type="spellEnd"/>
      <w:r w:rsidR="00336C72">
        <w:t xml:space="preserve"> </w:t>
      </w:r>
      <w:proofErr w:type="spellStart"/>
      <w:r w:rsidR="00336C72">
        <w:t>plasiche</w:t>
      </w:r>
      <w:proofErr w:type="spellEnd"/>
      <w:r w:rsidR="00336C72">
        <w:t>)  o maculo papulari. Per quanto riguarda in</w:t>
      </w:r>
      <w:r w:rsidR="00C863B4">
        <w:t xml:space="preserve">vece i tumori non squamosi abbiamo una malattia molto rara che è il </w:t>
      </w:r>
      <w:proofErr w:type="spellStart"/>
      <w:r w:rsidR="00C863B4">
        <w:t>paget</w:t>
      </w:r>
      <w:proofErr w:type="spellEnd"/>
      <w:r w:rsidR="00C863B4">
        <w:t xml:space="preserve"> vulvare e poi il melanoma vulvare. Il </w:t>
      </w:r>
      <w:proofErr w:type="spellStart"/>
      <w:r w:rsidR="00C863B4">
        <w:t>paget</w:t>
      </w:r>
      <w:proofErr w:type="spellEnd"/>
      <w:r w:rsidR="00C863B4">
        <w:t xml:space="preserve"> vulvare non è un tumore ma una neoplasia cutanea. La </w:t>
      </w:r>
      <w:proofErr w:type="spellStart"/>
      <w:r w:rsidR="00C863B4">
        <w:t>terapoia</w:t>
      </w:r>
      <w:proofErr w:type="spellEnd"/>
      <w:r w:rsidR="00C863B4">
        <w:t xml:space="preserve"> è la sola asportazione, non c’è diffusione e si sviluppano in età post </w:t>
      </w:r>
      <w:proofErr w:type="spellStart"/>
      <w:r w:rsidR="00C863B4">
        <w:t>menopausale</w:t>
      </w:r>
      <w:proofErr w:type="spellEnd"/>
      <w:r w:rsidR="00C863B4">
        <w:t xml:space="preserve"> e hanno più spesso lesioni </w:t>
      </w:r>
      <w:proofErr w:type="spellStart"/>
      <w:r w:rsidR="00C863B4">
        <w:t>unifocali</w:t>
      </w:r>
      <w:proofErr w:type="spellEnd"/>
      <w:r w:rsidR="00C863B4">
        <w:t xml:space="preserve">, cioè un'unica lesione mentre le lesioni multifocali si trovano prevalentemente in donne in </w:t>
      </w:r>
      <w:proofErr w:type="spellStart"/>
      <w:r w:rsidR="00C863B4">
        <w:t>premenopausa</w:t>
      </w:r>
      <w:proofErr w:type="spellEnd"/>
      <w:r w:rsidR="00C863B4">
        <w:t xml:space="preserve"> e </w:t>
      </w:r>
      <w:proofErr w:type="spellStart"/>
      <w:r w:rsidR="00C863B4">
        <w:t>perimenopausa</w:t>
      </w:r>
      <w:proofErr w:type="spellEnd"/>
      <w:r w:rsidR="00C863B4">
        <w:t xml:space="preserve">. Le aree più frequenti sono quelle perineale, grandi e piccole labbra e molto raramente a livello del clitoride. </w:t>
      </w:r>
    </w:p>
    <w:p w:rsidR="00780690" w:rsidRDefault="00780690">
      <w:r>
        <w:t>VIN</w:t>
      </w:r>
    </w:p>
    <w:p w:rsidR="003040BF" w:rsidRDefault="00C863B4">
      <w:r>
        <w:t xml:space="preserve">Il tipo usuale è quello </w:t>
      </w:r>
      <w:r w:rsidR="00780690">
        <w:t xml:space="preserve">vin </w:t>
      </w:r>
      <w:proofErr w:type="spellStart"/>
      <w:r w:rsidR="00780690">
        <w:t>basalioide</w:t>
      </w:r>
      <w:proofErr w:type="spellEnd"/>
      <w:r w:rsidR="00780690">
        <w:t xml:space="preserve">, definito così per gli aspetti </w:t>
      </w:r>
      <w:proofErr w:type="spellStart"/>
      <w:r w:rsidR="00780690">
        <w:t>istopatologici</w:t>
      </w:r>
      <w:proofErr w:type="spellEnd"/>
      <w:r w:rsidR="00780690">
        <w:t xml:space="preserve"> che frequentemente è associato all’infezione da HPV. Questo si trova più facilmente in donne giovani. Sappiamo che l’</w:t>
      </w:r>
      <w:proofErr w:type="spellStart"/>
      <w:r w:rsidR="00780690">
        <w:t>hpv</w:t>
      </w:r>
      <w:proofErr w:type="spellEnd"/>
      <w:r w:rsidR="00780690">
        <w:t xml:space="preserve"> viene trasmesso per via sessuale e l’età media di insorgenza è 30 anni e può essere multifocale o multicentrico. Ha le stesse caratteristiche e classificazioni della cin e spesso si associa a una cin. Quando si trova una vin  è sempre bene prescrivere dunque una colposcopia. Per quanto riguarda il tipo più inusuale e meno frequente è quello associato al papilloma virus. Interessa le donne in post menopausa, di solito le lesioni sono </w:t>
      </w:r>
      <w:proofErr w:type="spellStart"/>
      <w:r w:rsidR="00780690">
        <w:t>unilocali</w:t>
      </w:r>
      <w:proofErr w:type="spellEnd"/>
      <w:r w:rsidR="00780690">
        <w:t xml:space="preserve"> e non è soggetto alla cin. Molto spesso lo troviamo nel contesto di patologie vulvari croniche, come il </w:t>
      </w:r>
      <w:proofErr w:type="spellStart"/>
      <w:r w:rsidR="00780690">
        <w:t>lichen</w:t>
      </w:r>
      <w:proofErr w:type="spellEnd"/>
      <w:r w:rsidR="00780690">
        <w:t xml:space="preserve"> scleroso il </w:t>
      </w:r>
      <w:proofErr w:type="spellStart"/>
      <w:r w:rsidR="00780690">
        <w:t>lichen</w:t>
      </w:r>
      <w:proofErr w:type="spellEnd"/>
      <w:r w:rsidR="00780690">
        <w:t xml:space="preserve"> simplex iperplasia squamosa  </w:t>
      </w:r>
      <w:proofErr w:type="spellStart"/>
      <w:r w:rsidR="00780690">
        <w:t>eccc</w:t>
      </w:r>
      <w:proofErr w:type="spellEnd"/>
      <w:r w:rsidR="00780690">
        <w:t xml:space="preserve"> che hanno una base   autoimmune e cioè ci sono alterazioni del </w:t>
      </w:r>
      <w:proofErr w:type="spellStart"/>
      <w:r w:rsidR="00780690">
        <w:t>sist</w:t>
      </w:r>
      <w:proofErr w:type="spellEnd"/>
      <w:r w:rsidR="00780690">
        <w:t xml:space="preserve"> immunitario che causano alterazioni a livello cellulare e mutazioni. </w:t>
      </w:r>
    </w:p>
    <w:p w:rsidR="00780690" w:rsidRDefault="00780690">
      <w:r>
        <w:t>VIN1 è una displasia lieve e non necessita di un particolare intervento, nemmeno chirurgico. Stessa cosa per la VIN2</w:t>
      </w:r>
      <w:r w:rsidR="00DC5A74">
        <w:t>, che è una displasia moderata</w:t>
      </w:r>
      <w:r>
        <w:t>. Per la VIN 3 invece</w:t>
      </w:r>
      <w:r w:rsidR="00DC5A74">
        <w:t xml:space="preserve"> è una patologia grave ed </w:t>
      </w:r>
      <w:r>
        <w:t xml:space="preserve"> è molto importante</w:t>
      </w:r>
      <w:r w:rsidR="00DC5A74">
        <w:t xml:space="preserve"> fare una biopsia.</w:t>
      </w:r>
      <w:r>
        <w:t xml:space="preserve"> </w:t>
      </w:r>
      <w:r w:rsidR="00DC5A74">
        <w:t xml:space="preserve">qualora i margini anatomopatologicamente siano presi dalla malattia fare una exeresi allargata, quindi essere sicuri che ci sia un  margine libero, facendo lateralmente un’incisione maggiore di 1cm e lateralmente maggiore di cinque millimetri. Si cerca di farlo subito ma se c’è ancora malattia sui margini bisogna ampliare ulteriormente. </w:t>
      </w:r>
    </w:p>
    <w:p w:rsidR="00DC5A74" w:rsidRDefault="00DC5A74">
      <w:r>
        <w:t xml:space="preserve">Per quello che riguarda il tipo </w:t>
      </w:r>
      <w:proofErr w:type="spellStart"/>
      <w:r>
        <w:t>differenziato….riguarda</w:t>
      </w:r>
      <w:proofErr w:type="spellEnd"/>
      <w:r>
        <w:t xml:space="preserve"> +++le donne in menopausa, sono delle macchie </w:t>
      </w:r>
      <w:proofErr w:type="spellStart"/>
      <w:r>
        <w:t>leucoplasiche</w:t>
      </w:r>
      <w:proofErr w:type="spellEnd"/>
      <w:r>
        <w:t xml:space="preserve"> </w:t>
      </w:r>
    </w:p>
    <w:p w:rsidR="00DC5A74" w:rsidRDefault="00DC5A74"/>
    <w:p w:rsidR="006E216E" w:rsidRDefault="006E216E"/>
    <w:p w:rsidR="00DC5A74" w:rsidRDefault="00DC5A74">
      <w:r>
        <w:lastRenderedPageBreak/>
        <w:t>E se non viene trattato evolve verso un carcinoma squamoso.</w:t>
      </w:r>
    </w:p>
    <w:p w:rsidR="006E216E" w:rsidRDefault="00DC5A74">
      <w:r>
        <w:t xml:space="preserve">Il </w:t>
      </w:r>
      <w:proofErr w:type="spellStart"/>
      <w:r>
        <w:t>lichen</w:t>
      </w:r>
      <w:proofErr w:type="spellEnd"/>
      <w:r>
        <w:t xml:space="preserve"> è una lesione favorente questi tipi di </w:t>
      </w:r>
      <w:proofErr w:type="spellStart"/>
      <w:r>
        <w:t>neopklasie</w:t>
      </w:r>
      <w:proofErr w:type="spellEnd"/>
      <w:r>
        <w:t xml:space="preserve">. Si chiama </w:t>
      </w:r>
      <w:proofErr w:type="spellStart"/>
      <w:r>
        <w:t>lichen</w:t>
      </w:r>
      <w:proofErr w:type="spellEnd"/>
      <w:r>
        <w:t xml:space="preserve"> perche da luogo a lesioni che sono piatte e ispessite, biancastre e causano attorno una atrofia generale. Nelle fasi più avanzate ci può essere un sovvertimento delle strutture dei genitali esterni oppure cute </w:t>
      </w:r>
      <w:proofErr w:type="spellStart"/>
      <w:r>
        <w:t>aplastica</w:t>
      </w:r>
      <w:proofErr w:type="spellEnd"/>
      <w:r>
        <w:t xml:space="preserve"> o ispessita e lesioni da </w:t>
      </w:r>
      <w:proofErr w:type="spellStart"/>
      <w:r>
        <w:t>frattamento</w:t>
      </w:r>
      <w:proofErr w:type="spellEnd"/>
      <w:r>
        <w:t xml:space="preserve"> perché questa patologia causa forte prurito. La trasformazione neoplastica è circa del 3% </w:t>
      </w:r>
      <w:proofErr w:type="spellStart"/>
      <w:r>
        <w:t>edè</w:t>
      </w:r>
      <w:proofErr w:type="spellEnd"/>
      <w:r>
        <w:t xml:space="preserve"> quindi sempre consigliabile un </w:t>
      </w:r>
      <w:proofErr w:type="spellStart"/>
      <w:r>
        <w:t>follow</w:t>
      </w:r>
      <w:proofErr w:type="spellEnd"/>
      <w:r>
        <w:t xml:space="preserve"> up semestrale. La terapia è a base di corticosteroidi, essendo autoimmune, quindi corticosteroidi</w:t>
      </w:r>
      <w:r w:rsidR="006E216E">
        <w:t xml:space="preserve"> locali che vengono dati secondo schema </w:t>
      </w:r>
      <w:proofErr w:type="spellStart"/>
      <w:r w:rsidR="006E216E">
        <w:t>terapeutico+tp</w:t>
      </w:r>
      <w:proofErr w:type="spellEnd"/>
      <w:r w:rsidR="006E216E">
        <w:t xml:space="preserve"> di mantenimento. </w:t>
      </w:r>
    </w:p>
    <w:p w:rsidR="00DC5A74" w:rsidRDefault="006E216E" w:rsidP="006E216E">
      <w:pPr>
        <w:tabs>
          <w:tab w:val="left" w:pos="3030"/>
        </w:tabs>
      </w:pPr>
      <w:r>
        <w:t xml:space="preserve">Il carcinoma epidermoide è l’evoluzione della malattia di </w:t>
      </w:r>
      <w:proofErr w:type="spellStart"/>
      <w:r>
        <w:t>Bowen</w:t>
      </w:r>
      <w:proofErr w:type="spellEnd"/>
      <w:r>
        <w:t xml:space="preserve"> o su </w:t>
      </w:r>
      <w:proofErr w:type="spellStart"/>
      <w:r>
        <w:t>lichen</w:t>
      </w:r>
      <w:proofErr w:type="spellEnd"/>
      <w:r>
        <w:t xml:space="preserve"> scleroso. Caratteristicamente si sviluppa un nodulo </w:t>
      </w:r>
      <w:proofErr w:type="spellStart"/>
      <w:r>
        <w:t>ipercheratosico</w:t>
      </w:r>
      <w:proofErr w:type="spellEnd"/>
      <w:r>
        <w:t xml:space="preserve">, </w:t>
      </w:r>
      <w:proofErr w:type="spellStart"/>
      <w:r>
        <w:t>iperplastico</w:t>
      </w:r>
      <w:proofErr w:type="spellEnd"/>
      <w:r>
        <w:t xml:space="preserve"> e molto vascolarizzato su lesione primaria che può essere il </w:t>
      </w:r>
      <w:proofErr w:type="spellStart"/>
      <w:r>
        <w:t>lichen</w:t>
      </w:r>
      <w:proofErr w:type="spellEnd"/>
      <w:r w:rsidR="00242400">
        <w:t xml:space="preserve"> ma anche su placche </w:t>
      </w:r>
      <w:proofErr w:type="spellStart"/>
      <w:r w:rsidR="00242400">
        <w:t>condilomatose</w:t>
      </w:r>
      <w:proofErr w:type="spellEnd"/>
      <w:r>
        <w:t xml:space="preserve">. Nel 90% dei casi sono epidermoidi mentre in una piccola percentuale sono melanomi poi ci sono i carcinomi </w:t>
      </w:r>
      <w:proofErr w:type="spellStart"/>
      <w:r>
        <w:t>basocellulari</w:t>
      </w:r>
      <w:proofErr w:type="spellEnd"/>
      <w:r>
        <w:t xml:space="preserve"> oppure gli adenocarcinomi, sarcomi dei tessuti molli, linfomi, metastasi sono rarissime e poi il tumore della </w:t>
      </w:r>
      <w:proofErr w:type="spellStart"/>
      <w:r>
        <w:t>gh</w:t>
      </w:r>
      <w:proofErr w:type="spellEnd"/>
      <w:r>
        <w:t xml:space="preserve"> del </w:t>
      </w:r>
      <w:proofErr w:type="spellStart"/>
      <w:r>
        <w:t>bartolini</w:t>
      </w:r>
      <w:proofErr w:type="spellEnd"/>
      <w:r>
        <w:t xml:space="preserve"> che si sviluppa a seguito di fenomeni riparativi(raro ma molto aggressivo)</w:t>
      </w:r>
      <w:r w:rsidR="00E12C41">
        <w:t>.</w:t>
      </w:r>
    </w:p>
    <w:p w:rsidR="00E12C41" w:rsidRDefault="00E12C41" w:rsidP="006E216E">
      <w:pPr>
        <w:tabs>
          <w:tab w:val="left" w:pos="3030"/>
        </w:tabs>
      </w:pPr>
      <w:r>
        <w:t xml:space="preserve">FATTORI </w:t>
      </w:r>
      <w:proofErr w:type="spellStart"/>
      <w:r>
        <w:t>DI</w:t>
      </w:r>
      <w:proofErr w:type="spellEnd"/>
      <w:r>
        <w:t xml:space="preserve"> RISCHIO</w:t>
      </w:r>
    </w:p>
    <w:p w:rsidR="00E12C41" w:rsidRDefault="00E12C41" w:rsidP="006E216E">
      <w:pPr>
        <w:tabs>
          <w:tab w:val="left" w:pos="3030"/>
        </w:tabs>
      </w:pPr>
      <w:r>
        <w:t>Lesioni precancerose</w:t>
      </w:r>
    </w:p>
    <w:p w:rsidR="00E12C41" w:rsidRDefault="00E12C41" w:rsidP="006E216E">
      <w:pPr>
        <w:tabs>
          <w:tab w:val="left" w:pos="3030"/>
        </w:tabs>
      </w:pPr>
      <w:proofErr w:type="spellStart"/>
      <w:r>
        <w:t>Moltii</w:t>
      </w:r>
      <w:proofErr w:type="spellEnd"/>
      <w:r>
        <w:t xml:space="preserve"> partner sex</w:t>
      </w:r>
    </w:p>
    <w:p w:rsidR="00E12C41" w:rsidRDefault="00E12C41" w:rsidP="006E216E">
      <w:pPr>
        <w:tabs>
          <w:tab w:val="left" w:pos="3030"/>
        </w:tabs>
      </w:pPr>
      <w:r>
        <w:t>Frequenti infiammazioni vulvari</w:t>
      </w:r>
    </w:p>
    <w:p w:rsidR="00E12C41" w:rsidRDefault="00E12C41" w:rsidP="006E216E">
      <w:pPr>
        <w:tabs>
          <w:tab w:val="left" w:pos="3030"/>
        </w:tabs>
      </w:pPr>
      <w:r>
        <w:t>Herpes assieme a patologie sex trasmesse e cmq perché crea infiammazione ma di per se non è cancerogeno</w:t>
      </w:r>
    </w:p>
    <w:p w:rsidR="00E12C41" w:rsidRDefault="00E12C41" w:rsidP="006E216E">
      <w:pPr>
        <w:tabs>
          <w:tab w:val="left" w:pos="3030"/>
        </w:tabs>
      </w:pPr>
      <w:r>
        <w:t>Fumo</w:t>
      </w:r>
    </w:p>
    <w:p w:rsidR="00E12C41" w:rsidRDefault="00E12C41" w:rsidP="006E216E">
      <w:pPr>
        <w:tabs>
          <w:tab w:val="left" w:pos="3030"/>
        </w:tabs>
      </w:pPr>
      <w:r>
        <w:t>Condilomi</w:t>
      </w:r>
    </w:p>
    <w:p w:rsidR="00E12C41" w:rsidRDefault="00E12C41" w:rsidP="006E216E">
      <w:pPr>
        <w:tabs>
          <w:tab w:val="left" w:pos="3030"/>
        </w:tabs>
      </w:pPr>
      <w:r>
        <w:t>Basso stato sociale</w:t>
      </w:r>
    </w:p>
    <w:p w:rsidR="00E12C41" w:rsidRDefault="00E12C41" w:rsidP="006E216E">
      <w:pPr>
        <w:tabs>
          <w:tab w:val="left" w:pos="3030"/>
        </w:tabs>
      </w:pPr>
    </w:p>
    <w:p w:rsidR="00E12C41" w:rsidRDefault="00E12C41" w:rsidP="006E216E">
      <w:pPr>
        <w:tabs>
          <w:tab w:val="left" w:pos="3030"/>
        </w:tabs>
      </w:pPr>
      <w:r>
        <w:t>SINTOMI</w:t>
      </w:r>
    </w:p>
    <w:p w:rsidR="00E12C41" w:rsidRDefault="00E12C41" w:rsidP="006E216E">
      <w:pPr>
        <w:tabs>
          <w:tab w:val="left" w:pos="3030"/>
        </w:tabs>
      </w:pPr>
      <w:r>
        <w:t>Perdite</w:t>
      </w:r>
      <w:r w:rsidR="00242400">
        <w:t xml:space="preserve"> bianco giallastre</w:t>
      </w:r>
      <w:r>
        <w:t xml:space="preserve">, ++++prurito, dolore, bruciore, sanguinamento, </w:t>
      </w:r>
      <w:r w:rsidR="00242400">
        <w:t xml:space="preserve">disuria se vicino a meato uretrale, </w:t>
      </w:r>
      <w:proofErr w:type="spellStart"/>
      <w:r w:rsidR="00242400">
        <w:t>linfedema</w:t>
      </w:r>
      <w:proofErr w:type="spellEnd"/>
      <w:r w:rsidR="00242400">
        <w:t xml:space="preserve"> arti inferiori se ci sono metastasi linfonodi. L’importante è notare il prurito che è quello da cui partono gli altri sintomi dovuti al </w:t>
      </w:r>
      <w:proofErr w:type="spellStart"/>
      <w:r w:rsidR="00242400">
        <w:t>grattamento</w:t>
      </w:r>
      <w:proofErr w:type="spellEnd"/>
      <w:r w:rsidR="00242400">
        <w:t xml:space="preserve">. Le lesioni possono essere anche abbastanza importanti, ipertrofiche, cornee, ulcerate, iperemiche. Su placche condiloma tose. </w:t>
      </w:r>
    </w:p>
    <w:p w:rsidR="00242400" w:rsidRDefault="00242400" w:rsidP="006E216E">
      <w:pPr>
        <w:tabs>
          <w:tab w:val="left" w:pos="3030"/>
        </w:tabs>
      </w:pPr>
      <w:r>
        <w:t xml:space="preserve">VIE </w:t>
      </w:r>
      <w:proofErr w:type="spellStart"/>
      <w:r>
        <w:t>DI</w:t>
      </w:r>
      <w:proofErr w:type="spellEnd"/>
      <w:r>
        <w:t xml:space="preserve"> DIFFUSIONE</w:t>
      </w:r>
    </w:p>
    <w:p w:rsidR="00242400" w:rsidRDefault="00242400" w:rsidP="006E216E">
      <w:pPr>
        <w:tabs>
          <w:tab w:val="left" w:pos="3030"/>
        </w:tabs>
      </w:pPr>
      <w:r>
        <w:t xml:space="preserve">Le vie di diffusione sono dipendenti naturalmente dall’estensione del tumore, </w:t>
      </w:r>
      <w:r w:rsidR="00725A9F">
        <w:t xml:space="preserve">dal coinvolgimento di altre struttura e dalla presenza o meno di </w:t>
      </w:r>
      <w:proofErr w:type="spellStart"/>
      <w:r w:rsidR="00725A9F">
        <w:t>cellele</w:t>
      </w:r>
      <w:proofErr w:type="spellEnd"/>
      <w:r w:rsidR="00725A9F">
        <w:t xml:space="preserve"> tumorali nel circolo basale che poi vanno a localizzarsi in altre sedi. La via linfatica segue soprattutto le vie linfatiche </w:t>
      </w:r>
      <w:proofErr w:type="spellStart"/>
      <w:r w:rsidR="00725A9F">
        <w:t>inguino</w:t>
      </w:r>
      <w:proofErr w:type="spellEnd"/>
      <w:r w:rsidR="00725A9F">
        <w:t xml:space="preserve"> femorali, iliaco </w:t>
      </w:r>
      <w:proofErr w:type="spellStart"/>
      <w:r w:rsidR="00725A9F">
        <w:t>otturatorie</w:t>
      </w:r>
      <w:proofErr w:type="spellEnd"/>
      <w:r w:rsidR="00725A9F">
        <w:t xml:space="preserve">(addome). La via ematogena è un pochino più rara e si trova nella fase più avanzata e quindi si trovano metastasi a livello polmonare e a livello epatico. </w:t>
      </w:r>
    </w:p>
    <w:p w:rsidR="00725A9F" w:rsidRDefault="00725A9F" w:rsidP="006E216E">
      <w:pPr>
        <w:tabs>
          <w:tab w:val="left" w:pos="3030"/>
        </w:tabs>
      </w:pPr>
    </w:p>
    <w:p w:rsidR="00725A9F" w:rsidRDefault="00725A9F" w:rsidP="006E216E">
      <w:pPr>
        <w:tabs>
          <w:tab w:val="left" w:pos="3030"/>
        </w:tabs>
      </w:pPr>
      <w:r>
        <w:lastRenderedPageBreak/>
        <w:t>CLASSIFICAZIONE</w:t>
      </w:r>
    </w:p>
    <w:p w:rsidR="00725A9F" w:rsidRDefault="00725A9F" w:rsidP="006E216E">
      <w:pPr>
        <w:tabs>
          <w:tab w:val="left" w:pos="3030"/>
        </w:tabs>
      </w:pPr>
      <w:r>
        <w:t xml:space="preserve">La classificazione più usata è quella della FIGO mentre quella </w:t>
      </w:r>
      <w:proofErr w:type="spellStart"/>
      <w:r>
        <w:t>tnm</w:t>
      </w:r>
      <w:proofErr w:type="spellEnd"/>
      <w:r>
        <w:t xml:space="preserve"> viene usata più dagli anatomopatologi. Lo stadio zero è quello di un carcinoma in sito o vin 3, limitata dunque all’interno dell’epitelio. Lo stadio 1 a è tumore fino a 2 cm localizzato e confinato a vulva o perineo, profondità fino a 1 mm e senza metastasi. Lo stadio 1 b ha stesso volume e sede ma può un invasione </w:t>
      </w:r>
      <w:proofErr w:type="spellStart"/>
      <w:r>
        <w:t>stromale</w:t>
      </w:r>
      <w:proofErr w:type="spellEnd"/>
      <w:r>
        <w:t xml:space="preserve"> superiore al mm di profondità ma senza metastasi. Lo stadio 2 e </w:t>
      </w:r>
      <w:proofErr w:type="spellStart"/>
      <w:r>
        <w:t>oer</w:t>
      </w:r>
      <w:proofErr w:type="spellEnd"/>
      <w:r>
        <w:t xml:space="preserve"> tumori maggiori di 2 cm, sempre a vulva e perineo e senza metastasi</w:t>
      </w:r>
      <w:r w:rsidR="000605E9">
        <w:t xml:space="preserve">. Lo stadio 3 riguarda tumori di qualsiasi dimensione; deve riguardare il terzo distale dell’uretra della vagina o dell’ano e può avere metastasi inguinali monolaterali. Stadio 4 a invade almeno un organo in modo </w:t>
      </w:r>
      <w:proofErr w:type="spellStart"/>
      <w:r w:rsidR="000605E9">
        <w:t>piu</w:t>
      </w:r>
      <w:proofErr w:type="spellEnd"/>
      <w:r w:rsidR="000605E9">
        <w:t xml:space="preserve"> aggressivo e profondo, quindi il terzo </w:t>
      </w:r>
      <w:proofErr w:type="spellStart"/>
      <w:r w:rsidR="000605E9">
        <w:t>prox</w:t>
      </w:r>
      <w:proofErr w:type="spellEnd"/>
      <w:r w:rsidR="000605E9">
        <w:t xml:space="preserve"> dell’uretra, la mucosa della vescica, la parte alta della vagina, il retto e i linfonodi bilateralmente. Il tipo b ha qualsiasi dimensione che da metastasi a distanza. </w:t>
      </w:r>
    </w:p>
    <w:p w:rsidR="000605E9" w:rsidRDefault="000605E9" w:rsidP="006E216E">
      <w:pPr>
        <w:tabs>
          <w:tab w:val="left" w:pos="3030"/>
        </w:tabs>
      </w:pPr>
      <w:r>
        <w:t>VALUTAZIONE PREOPERATORIA</w:t>
      </w:r>
    </w:p>
    <w:p w:rsidR="001306BC" w:rsidRDefault="000605E9" w:rsidP="006E216E">
      <w:pPr>
        <w:tabs>
          <w:tab w:val="left" w:pos="3030"/>
        </w:tabs>
      </w:pPr>
      <w:r>
        <w:t>Esame clinico, quindi vada ad osservare dov’è la lesione, dove è localizzata e quanto è grande. In più controllo collo, linfonodi inguinali, eventuale cin associat</w:t>
      </w:r>
      <w:r w:rsidR="001306BC">
        <w:t>o</w:t>
      </w:r>
      <w:r>
        <w:t xml:space="preserve"> se </w:t>
      </w:r>
      <w:proofErr w:type="spellStart"/>
      <w:r>
        <w:t>hpv</w:t>
      </w:r>
      <w:proofErr w:type="spellEnd"/>
      <w:r>
        <w:t xml:space="preserve"> o altre patologie neoplastiche. Dopodiché si fa biopsia della lesione e dei linfonodi se c’</w:t>
      </w:r>
      <w:r w:rsidR="001306BC">
        <w:t xml:space="preserve">è un linfonodo ingrossato. Eco inguinale se necessario. Tac per valutare diffusione a distanza a livello </w:t>
      </w:r>
      <w:proofErr w:type="spellStart"/>
      <w:r w:rsidR="001306BC">
        <w:t>linfonodale</w:t>
      </w:r>
      <w:proofErr w:type="spellEnd"/>
      <w:r w:rsidR="001306BC">
        <w:t xml:space="preserve"> e ad altri organi. Oppure </w:t>
      </w:r>
      <w:proofErr w:type="spellStart"/>
      <w:r w:rsidR="001306BC">
        <w:t>pet</w:t>
      </w:r>
      <w:proofErr w:type="spellEnd"/>
      <w:r w:rsidR="001306BC">
        <w:t xml:space="preserve"> con lo scanner per vedere le lesioni che captano di più. Nei casi più avanzati cistoscopia e colonscopia. </w:t>
      </w:r>
    </w:p>
    <w:p w:rsidR="001306BC" w:rsidRDefault="001306BC" w:rsidP="006E216E">
      <w:pPr>
        <w:tabs>
          <w:tab w:val="left" w:pos="3030"/>
        </w:tabs>
      </w:pPr>
      <w:r>
        <w:t>TRATTAMENTO CHIRURGICO</w:t>
      </w:r>
    </w:p>
    <w:p w:rsidR="001306BC" w:rsidRDefault="001306BC" w:rsidP="006E216E">
      <w:pPr>
        <w:tabs>
          <w:tab w:val="left" w:pos="3030"/>
        </w:tabs>
      </w:pPr>
      <w:r>
        <w:t xml:space="preserve">Prima di tutto dovremo andare a vedere dov’è questa lesione. </w:t>
      </w:r>
      <w:proofErr w:type="spellStart"/>
      <w:r>
        <w:t>Sela</w:t>
      </w:r>
      <w:proofErr w:type="spellEnd"/>
      <w:r>
        <w:t xml:space="preserve"> lesione è laterale a </w:t>
      </w:r>
      <w:proofErr w:type="spellStart"/>
      <w:r>
        <w:t>dx</w:t>
      </w:r>
      <w:proofErr w:type="spellEnd"/>
      <w:r>
        <w:t xml:space="preserve"> o </w:t>
      </w:r>
      <w:proofErr w:type="spellStart"/>
      <w:r>
        <w:t>sx</w:t>
      </w:r>
      <w:proofErr w:type="spellEnd"/>
      <w:r>
        <w:t xml:space="preserve"> della vulva si fa un’emivulvectomia laterale e andiamo anche a valutare il linfonodo sentinella unilaterale. Se il linfonodo è negativo non si fa niente mentre se è positivo si fa una linfoadenectomia superficiale e profonda ed eventualmente si può associare radioterapia. Per tutto quello che riguarda l</w:t>
      </w:r>
      <w:r w:rsidR="0011472C">
        <w:t xml:space="preserve">e lesioni mediane si fa emivulvectomia </w:t>
      </w:r>
      <w:r>
        <w:t>ant</w:t>
      </w:r>
      <w:r w:rsidR="0011472C">
        <w:t>eriore</w:t>
      </w:r>
      <w:r>
        <w:t xml:space="preserve"> o post</w:t>
      </w:r>
      <w:r w:rsidR="0011472C">
        <w:t>eriore</w:t>
      </w:r>
      <w:r>
        <w:t xml:space="preserve"> e si fa la valutazione di entrambi i linfonodi sentinella. Il linfonodo sentinella è quel linfonodo che va a drenare l’area interessata dal tumore. Con un tracciante radioattivo, prima d</w:t>
      </w:r>
      <w:r w:rsidR="003F646B">
        <w:t>ell’intervento si va a marcare</w:t>
      </w:r>
      <w:r>
        <w:t xml:space="preserve"> il linfonodo. In questo modo il chirurgo lo porta individuare durante l’intervento </w:t>
      </w:r>
      <w:r w:rsidR="003F646B">
        <w:t>con una gamma camera e toglierlo e inviarlo all’anatomia patologica e decidere per l’esecuzione o meno della linfoadenectomia</w:t>
      </w:r>
      <w:r>
        <w:t xml:space="preserve">. Nello stadio 1 multifocale o 2 </w:t>
      </w:r>
      <w:r w:rsidR="00BD6902">
        <w:t xml:space="preserve"> si fa una vulvectomia totale</w:t>
      </w:r>
      <w:r w:rsidR="003F646B">
        <w:t xml:space="preserve"> radicale</w:t>
      </w:r>
      <w:r w:rsidR="00BD6902">
        <w:t xml:space="preserve"> con linfoadenectomia bilaterale</w:t>
      </w:r>
      <w:r w:rsidR="003F646B">
        <w:t xml:space="preserve"> superficiale. Eventualmente se all’esame estemporaneo risulta un interessamento </w:t>
      </w:r>
      <w:proofErr w:type="spellStart"/>
      <w:r w:rsidR="003F646B">
        <w:t>linfonodale</w:t>
      </w:r>
      <w:proofErr w:type="spellEnd"/>
      <w:r w:rsidR="003F646B">
        <w:t xml:space="preserve"> l’</w:t>
      </w:r>
      <w:r w:rsidR="009B15B2">
        <w:t xml:space="preserve">asportazione </w:t>
      </w:r>
      <w:proofErr w:type="spellStart"/>
      <w:r w:rsidR="009B15B2">
        <w:t>linfonodale</w:t>
      </w:r>
      <w:proofErr w:type="spellEnd"/>
      <w:r w:rsidR="009B15B2">
        <w:t xml:space="preserve"> potrà</w:t>
      </w:r>
      <w:r w:rsidR="003F646B">
        <w:t xml:space="preserve"> riguardare i linfonodi inguinali profondi, per pulire di più l’area</w:t>
      </w:r>
      <w:r w:rsidR="009B15B2">
        <w:t xml:space="preserve">, e si </w:t>
      </w:r>
      <w:proofErr w:type="spellStart"/>
      <w:r w:rsidR="009B15B2">
        <w:t>associerà</w:t>
      </w:r>
      <w:proofErr w:type="spellEnd"/>
      <w:r w:rsidR="009B15B2">
        <w:t xml:space="preserve"> poi una radioterapia</w:t>
      </w:r>
      <w:r w:rsidR="00BD6902">
        <w:t xml:space="preserve">. Stadio 3 </w:t>
      </w:r>
      <w:r w:rsidR="009B15B2">
        <w:t xml:space="preserve">si fa vulvectomia totale </w:t>
      </w:r>
      <w:proofErr w:type="spellStart"/>
      <w:r w:rsidR="009B15B2">
        <w:t>radicale+linfoadenectomia</w:t>
      </w:r>
      <w:proofErr w:type="spellEnd"/>
      <w:r w:rsidR="009B15B2">
        <w:t xml:space="preserve"> bilaterale totale e se i linfonodi sono positivi si fa la radioterapia. Nello stadio 4 a si asporta tutto con vescica, retto ecc, una vera e propria eviscerazione pelvica associata a radioterapia. Nello stadio 4 b sappiamo già che c’è un interessamento sistemico con metastasi polmonari, epatiche </w:t>
      </w:r>
      <w:proofErr w:type="spellStart"/>
      <w:r w:rsidR="009B15B2">
        <w:t>ecc…allora</w:t>
      </w:r>
      <w:proofErr w:type="spellEnd"/>
      <w:r w:rsidR="009B15B2">
        <w:t xml:space="preserve"> si fa la </w:t>
      </w:r>
      <w:proofErr w:type="spellStart"/>
      <w:r w:rsidR="009B15B2">
        <w:t>chemio+radiotp</w:t>
      </w:r>
      <w:proofErr w:type="spellEnd"/>
      <w:r w:rsidR="009B15B2">
        <w:t xml:space="preserve"> prima di fare qualsiasi intervento. </w:t>
      </w:r>
    </w:p>
    <w:p w:rsidR="009B15B2" w:rsidRDefault="009B15B2" w:rsidP="006E216E">
      <w:pPr>
        <w:tabs>
          <w:tab w:val="left" w:pos="3030"/>
        </w:tabs>
      </w:pPr>
      <w:r>
        <w:t xml:space="preserve">Per linfoadenectomia inguinale si usano dei punti di repere che sono musco lo sartorio, fascia lata, e </w:t>
      </w:r>
      <w:proofErr w:type="spellStart"/>
      <w:r>
        <w:t>musc</w:t>
      </w:r>
      <w:proofErr w:type="spellEnd"/>
      <w:r>
        <w:t xml:space="preserve"> adduttore lungo. Si apre in questa sede e si tolgono TUTTI i linfonodi presenti. </w:t>
      </w:r>
    </w:p>
    <w:p w:rsidR="009B15B2" w:rsidRDefault="009B15B2" w:rsidP="006E216E">
      <w:pPr>
        <w:tabs>
          <w:tab w:val="left" w:pos="3030"/>
        </w:tabs>
      </w:pPr>
      <w:r>
        <w:t>Il tessuto viene tolto con una chirurgia di tipo demolitivo e deve seguire una ricostruzi</w:t>
      </w:r>
      <w:r w:rsidR="00BE638C">
        <w:t xml:space="preserve">one usando dei lembi di tessuto. Il  lembo viene trasferito o trapiantato verso la sede di impianto mantenendo la propria vascolarizzazione. L’innesto invece è una porzione di tessuto che viene completamente tolto dalla sede originaria ed è quindi privo di vascolarizzazione e viene trasferito, ad esempio dal gluteo. </w:t>
      </w:r>
    </w:p>
    <w:p w:rsidR="00BE638C" w:rsidRDefault="00BE638C" w:rsidP="006E216E">
      <w:pPr>
        <w:tabs>
          <w:tab w:val="left" w:pos="3030"/>
        </w:tabs>
      </w:pPr>
    </w:p>
    <w:p w:rsidR="00BE638C" w:rsidRDefault="00BE638C" w:rsidP="006E216E">
      <w:pPr>
        <w:tabs>
          <w:tab w:val="left" w:pos="3030"/>
        </w:tabs>
      </w:pPr>
      <w:r>
        <w:lastRenderedPageBreak/>
        <w:t>COMPLICANZE PRECOCI</w:t>
      </w:r>
    </w:p>
    <w:p w:rsidR="00BE638C" w:rsidRDefault="00BE638C" w:rsidP="006E216E">
      <w:pPr>
        <w:tabs>
          <w:tab w:val="left" w:pos="3030"/>
        </w:tabs>
      </w:pPr>
      <w:r>
        <w:t xml:space="preserve">TVP.  Sia perché la paziente è allettata sia perché si interviene in aree dove passano le femorali e quindi si possono creare trombi che poi possono formare veri e propri emboli. </w:t>
      </w:r>
    </w:p>
    <w:p w:rsidR="00BE638C" w:rsidRDefault="00BE638C" w:rsidP="006E216E">
      <w:pPr>
        <w:tabs>
          <w:tab w:val="left" w:pos="3030"/>
        </w:tabs>
      </w:pPr>
      <w:r>
        <w:t>INFEZIONI DELLE VIE URINARIE per catetere ma anche perche si agisce in modo aggressivo sull’area genitale.</w:t>
      </w:r>
    </w:p>
    <w:p w:rsidR="00BE638C" w:rsidRDefault="00BE638C" w:rsidP="006E216E">
      <w:pPr>
        <w:tabs>
          <w:tab w:val="left" w:pos="3030"/>
        </w:tabs>
      </w:pPr>
      <w:r>
        <w:t xml:space="preserve">DEIESCENZA DELLA FERITA CHIRURGICA. È una sona declive e anatomicamente ha pieghe e </w:t>
      </w:r>
      <w:proofErr w:type="spellStart"/>
      <w:r>
        <w:t>possibilita</w:t>
      </w:r>
      <w:proofErr w:type="spellEnd"/>
      <w:r>
        <w:t xml:space="preserve"> di decubito, perciò molto frequentemente abbiamo queste ferite che si aprono. Bisogna stare più attenti con </w:t>
      </w:r>
      <w:proofErr w:type="spellStart"/>
      <w:r>
        <w:t>pz</w:t>
      </w:r>
      <w:proofErr w:type="spellEnd"/>
      <w:r>
        <w:t xml:space="preserve"> obese, diabete, autoimmuni. </w:t>
      </w:r>
    </w:p>
    <w:p w:rsidR="00BE638C" w:rsidRDefault="00BE638C" w:rsidP="006E216E">
      <w:pPr>
        <w:tabs>
          <w:tab w:val="left" w:pos="3030"/>
        </w:tabs>
      </w:pPr>
      <w:r>
        <w:t>EMBOLIA POLMONARE/INFARTO  a causa dell’intervento in se. Si mettono in atto tutte le possibili terapie profilattiche ma accade che eventi massivi non si possano evitare</w:t>
      </w:r>
    </w:p>
    <w:p w:rsidR="00BE638C" w:rsidRDefault="00BE638C" w:rsidP="006E216E">
      <w:pPr>
        <w:tabs>
          <w:tab w:val="left" w:pos="3030"/>
        </w:tabs>
      </w:pPr>
      <w:r>
        <w:t>COMPLICANZE TARDIVE</w:t>
      </w:r>
    </w:p>
    <w:p w:rsidR="00BE638C" w:rsidRDefault="000759E6" w:rsidP="006E216E">
      <w:pPr>
        <w:tabs>
          <w:tab w:val="left" w:pos="3030"/>
        </w:tabs>
      </w:pPr>
      <w:r>
        <w:t xml:space="preserve">LINFEDEMA AGLI ARTI INFERIORI E AL MONTE </w:t>
      </w:r>
      <w:proofErr w:type="spellStart"/>
      <w:r>
        <w:t>DI</w:t>
      </w:r>
      <w:proofErr w:type="spellEnd"/>
      <w:r>
        <w:t xml:space="preserve"> VENERE PERCHE SI SONO TOLTI I SISTEMI </w:t>
      </w:r>
      <w:proofErr w:type="spellStart"/>
      <w:r>
        <w:t>DI</w:t>
      </w:r>
      <w:proofErr w:type="spellEnd"/>
      <w:r>
        <w:t xml:space="preserve"> DRENAGGIO.</w:t>
      </w:r>
    </w:p>
    <w:p w:rsidR="000759E6" w:rsidRDefault="000759E6" w:rsidP="006E216E">
      <w:pPr>
        <w:tabs>
          <w:tab w:val="left" w:pos="3030"/>
        </w:tabs>
      </w:pPr>
      <w:r>
        <w:t>DISTURBI ALLA MINZIONE</w:t>
      </w:r>
    </w:p>
    <w:p w:rsidR="000759E6" w:rsidRDefault="000759E6" w:rsidP="006E216E">
      <w:pPr>
        <w:tabs>
          <w:tab w:val="left" w:pos="3030"/>
        </w:tabs>
      </w:pPr>
      <w:r>
        <w:t>INCONTINENZA URINARIA DA SFORZO</w:t>
      </w:r>
    </w:p>
    <w:p w:rsidR="000759E6" w:rsidRDefault="000759E6" w:rsidP="006E216E">
      <w:pPr>
        <w:tabs>
          <w:tab w:val="left" w:pos="3030"/>
        </w:tabs>
      </w:pPr>
      <w:r>
        <w:t xml:space="preserve">PROLASSI PERCHE MANCANO ORG </w:t>
      </w:r>
      <w:proofErr w:type="spellStart"/>
      <w:r>
        <w:t>DI</w:t>
      </w:r>
      <w:proofErr w:type="spellEnd"/>
      <w:r>
        <w:t xml:space="preserve"> SOSTEGNO</w:t>
      </w:r>
    </w:p>
    <w:p w:rsidR="000759E6" w:rsidRDefault="000759E6" w:rsidP="006E216E">
      <w:pPr>
        <w:tabs>
          <w:tab w:val="left" w:pos="3030"/>
        </w:tabs>
      </w:pPr>
      <w:r>
        <w:t>DISPAREUNIA</w:t>
      </w:r>
    </w:p>
    <w:p w:rsidR="000759E6" w:rsidRDefault="000759E6" w:rsidP="006E216E">
      <w:pPr>
        <w:tabs>
          <w:tab w:val="left" w:pos="3030"/>
        </w:tabs>
      </w:pPr>
      <w:r>
        <w:t>TERAPIA ADIUVANTE</w:t>
      </w:r>
    </w:p>
    <w:p w:rsidR="000759E6" w:rsidRDefault="000759E6" w:rsidP="006E216E">
      <w:pPr>
        <w:tabs>
          <w:tab w:val="left" w:pos="3030"/>
        </w:tabs>
      </w:pPr>
      <w:r>
        <w:t xml:space="preserve">Può essere radio o chemio e si fa dopo l’intervento. Serve per andare a colpire localizzazioni lontane. La radioterapia si fa se c’è il linfonodo sentinella positivo, si fanno dei cicli di settimane. Le radiazioni possono causare complicanze soprattutto di cicatrizzazione. La radio quindi deve iniziare quando le ferite chirurgiche sono completamente guarite. </w:t>
      </w:r>
    </w:p>
    <w:p w:rsidR="000759E6" w:rsidRDefault="000759E6" w:rsidP="006E216E">
      <w:pPr>
        <w:tabs>
          <w:tab w:val="left" w:pos="3030"/>
        </w:tabs>
      </w:pPr>
      <w:r>
        <w:t>TERAPIA PREOPERATORIA</w:t>
      </w:r>
    </w:p>
    <w:p w:rsidR="000759E6" w:rsidRDefault="000759E6" w:rsidP="006E216E">
      <w:pPr>
        <w:tabs>
          <w:tab w:val="left" w:pos="3030"/>
        </w:tabs>
      </w:pPr>
      <w:r>
        <w:t xml:space="preserve">Può essere vantaggiosa perche può ridurre l’estensione della demolizione, ma riguarda essenzialmente gli stadi avanzati. </w:t>
      </w:r>
    </w:p>
    <w:p w:rsidR="000759E6" w:rsidRDefault="000759E6" w:rsidP="006E216E">
      <w:pPr>
        <w:tabs>
          <w:tab w:val="left" w:pos="3030"/>
        </w:tabs>
      </w:pPr>
      <w:r>
        <w:t>PROGNOSI</w:t>
      </w:r>
    </w:p>
    <w:p w:rsidR="000759E6" w:rsidRDefault="000759E6" w:rsidP="006E216E">
      <w:pPr>
        <w:tabs>
          <w:tab w:val="left" w:pos="3030"/>
        </w:tabs>
      </w:pPr>
      <w:r>
        <w:t>STADIO 1 91% di sopravvivenza a cinque anni</w:t>
      </w:r>
    </w:p>
    <w:p w:rsidR="000759E6" w:rsidRDefault="000759E6" w:rsidP="006E216E">
      <w:pPr>
        <w:tabs>
          <w:tab w:val="left" w:pos="3030"/>
        </w:tabs>
      </w:pPr>
      <w:r>
        <w:t>STADIO 2  80%</w:t>
      </w:r>
    </w:p>
    <w:p w:rsidR="000759E6" w:rsidRDefault="000759E6" w:rsidP="006E216E">
      <w:pPr>
        <w:tabs>
          <w:tab w:val="left" w:pos="3030"/>
        </w:tabs>
      </w:pPr>
      <w:r>
        <w:t>STADIO 3 48%</w:t>
      </w:r>
    </w:p>
    <w:p w:rsidR="000759E6" w:rsidRDefault="000759E6" w:rsidP="006E216E">
      <w:pPr>
        <w:tabs>
          <w:tab w:val="left" w:pos="3030"/>
        </w:tabs>
      </w:pPr>
      <w:r>
        <w:t>STADIO 4 15% per interessamento a distanza.</w:t>
      </w:r>
    </w:p>
    <w:p w:rsidR="000759E6" w:rsidRDefault="000759E6" w:rsidP="006E216E">
      <w:pPr>
        <w:tabs>
          <w:tab w:val="left" w:pos="3030"/>
        </w:tabs>
      </w:pPr>
      <w:r>
        <w:t xml:space="preserve">Il </w:t>
      </w:r>
      <w:proofErr w:type="spellStart"/>
      <w:r>
        <w:t>piu</w:t>
      </w:r>
      <w:proofErr w:type="spellEnd"/>
      <w:r>
        <w:t xml:space="preserve"> importante fattore prognostico è la positività dei linfonodi. Se </w:t>
      </w:r>
      <w:proofErr w:type="spellStart"/>
      <w:r>
        <w:t>linf</w:t>
      </w:r>
      <w:proofErr w:type="spellEnd"/>
      <w:r>
        <w:t xml:space="preserve"> sono negativi la sopravvivenza a 5 anni è del  70-90%. Se sono positivi anche solo uno la sopravvivenza a cinque anni si abbassa del 4-5%. </w:t>
      </w:r>
    </w:p>
    <w:p w:rsidR="000759E6" w:rsidRDefault="000759E6" w:rsidP="006E216E">
      <w:pPr>
        <w:tabs>
          <w:tab w:val="left" w:pos="3030"/>
        </w:tabs>
      </w:pPr>
    </w:p>
    <w:p w:rsidR="000759E6" w:rsidRDefault="000759E6" w:rsidP="006E216E">
      <w:pPr>
        <w:tabs>
          <w:tab w:val="left" w:pos="3030"/>
        </w:tabs>
      </w:pPr>
      <w:r>
        <w:lastRenderedPageBreak/>
        <w:t>RECIDIVE</w:t>
      </w:r>
    </w:p>
    <w:p w:rsidR="000759E6" w:rsidRDefault="000759E6" w:rsidP="006E216E">
      <w:pPr>
        <w:tabs>
          <w:tab w:val="left" w:pos="3030"/>
        </w:tabs>
      </w:pPr>
      <w:r>
        <w:t xml:space="preserve">Nella maggior parte dei casi è una recidiva locale nel 50% dei casi. Se a distanza si fa chemio associata o meno a radio. La recidiva di solito si sviluppa nel primo anno. Per questo le </w:t>
      </w:r>
      <w:proofErr w:type="spellStart"/>
      <w:r>
        <w:t>pz</w:t>
      </w:r>
      <w:proofErr w:type="spellEnd"/>
      <w:r>
        <w:t xml:space="preserve"> nei primi due anni sono ten</w:t>
      </w:r>
      <w:r w:rsidR="00654F9D">
        <w:t xml:space="preserve">ute sotto stretto controllo. Dopo cinque anni la probabilità di recidiva è più bassa, 10%. </w:t>
      </w:r>
    </w:p>
    <w:p w:rsidR="00654F9D" w:rsidRDefault="00654F9D" w:rsidP="006E216E">
      <w:pPr>
        <w:tabs>
          <w:tab w:val="left" w:pos="3030"/>
        </w:tabs>
      </w:pPr>
      <w:r>
        <w:t>FOLLOW-UP</w:t>
      </w:r>
    </w:p>
    <w:p w:rsidR="00654F9D" w:rsidRDefault="00654F9D" w:rsidP="006E216E">
      <w:pPr>
        <w:tabs>
          <w:tab w:val="left" w:pos="3030"/>
        </w:tabs>
      </w:pPr>
      <w:r>
        <w:t xml:space="preserve">Esame ginecologico, palpazione inguine, eco ogni 4 mesi. Poi 6 mesi negli anni successivi fino a 5 anni. Qualsiasi lesione venga rilevata sospetta si fa biopsia. Tac e </w:t>
      </w:r>
      <w:proofErr w:type="spellStart"/>
      <w:r>
        <w:t>rmn</w:t>
      </w:r>
      <w:proofErr w:type="spellEnd"/>
      <w:r>
        <w:t xml:space="preserve"> solo se c’è forte sospetto di recidive locali o a distanza.</w:t>
      </w:r>
    </w:p>
    <w:p w:rsidR="000759E6" w:rsidRDefault="000759E6" w:rsidP="006E216E">
      <w:pPr>
        <w:tabs>
          <w:tab w:val="left" w:pos="3030"/>
        </w:tabs>
      </w:pPr>
    </w:p>
    <w:p w:rsidR="000759E6" w:rsidRDefault="000759E6" w:rsidP="006E216E">
      <w:pPr>
        <w:tabs>
          <w:tab w:val="left" w:pos="3030"/>
        </w:tabs>
      </w:pPr>
    </w:p>
    <w:p w:rsidR="000605E9" w:rsidRDefault="000605E9" w:rsidP="006E216E">
      <w:pPr>
        <w:tabs>
          <w:tab w:val="left" w:pos="3030"/>
        </w:tabs>
      </w:pPr>
    </w:p>
    <w:sectPr w:rsidR="000605E9" w:rsidSect="0051293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040BF"/>
    <w:rsid w:val="000605E9"/>
    <w:rsid w:val="000759E6"/>
    <w:rsid w:val="0011472C"/>
    <w:rsid w:val="001306BC"/>
    <w:rsid w:val="00242400"/>
    <w:rsid w:val="003040BF"/>
    <w:rsid w:val="00336C72"/>
    <w:rsid w:val="003F646B"/>
    <w:rsid w:val="0050716F"/>
    <w:rsid w:val="00512930"/>
    <w:rsid w:val="0059685D"/>
    <w:rsid w:val="00654F9D"/>
    <w:rsid w:val="006E216E"/>
    <w:rsid w:val="00725A9F"/>
    <w:rsid w:val="00780690"/>
    <w:rsid w:val="00875A12"/>
    <w:rsid w:val="009B15B2"/>
    <w:rsid w:val="00BD6902"/>
    <w:rsid w:val="00BE638C"/>
    <w:rsid w:val="00C863B4"/>
    <w:rsid w:val="00DC5A74"/>
    <w:rsid w:val="00E12C4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1293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132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5</Pages>
  <Words>1832</Words>
  <Characters>10444</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Giulia</cp:lastModifiedBy>
  <cp:revision>2</cp:revision>
  <dcterms:created xsi:type="dcterms:W3CDTF">2016-06-12T13:55:00Z</dcterms:created>
  <dcterms:modified xsi:type="dcterms:W3CDTF">2016-06-16T08:09:00Z</dcterms:modified>
</cp:coreProperties>
</file>