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Atleta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:  VERONESI GIANLUCA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durata 12°settimane iniz il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SPECIALITA’ FORZA ESPLOSIVA RESISTENZA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Recupero tra le serie: 60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Intensità di lavoro: ALTA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 x 15 Crunch p piana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 ginocchia p 3 scal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3  scal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Pettorali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Distensioni bilanciere panca 45°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 piana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Croci man p piana braccia tese peso leggero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Bicipiti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panca scott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Concentrato manubrio alla coscia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man alter in piedi 3x8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Polpacci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Calf machine in piedi 5 x 10.8.6.6.8alternare le serie con stretcking statico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piegamenti laterali con 10KG 40xlatox3serie no rec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sforbiciate p inclin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p hpx 3x20/25 no carico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Dorsali: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Trazioni presa inversa stretta     3 x 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Rematore bil a 90° inverso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Lat pull-dawn con corda al cavo x i tricipiti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French press (bil kambered) panca piana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alle parallele   3 x max ????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1 x volta con corda 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Femorali: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curl coricato 3 x 10.8.6        SUPER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Stacco bil gambe tese 3 x 10.8.6 SUPER SET alternare le serie con stretcking dinamico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Lombari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gambe tese  p 1 scal 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piegamenti laterali CON 10GK  3x30xlato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 panca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Quadricipiti  alternare le serie con stretcking statico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Pressa 45°3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extension singolo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Squat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Affondi posteriori con man alter  3x12xlato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Spalle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Lento avanti m.p.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Alzate laterali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frontali al cavo con asta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2020-01-21T12:14:00Z</dcterms:created>
  <dc:creator>SERGIO</dc:creator>
</cp:coreProperties>
</file>