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C02" w:rsidRDefault="00A21A4D">
      <w:r w:rsidRPr="00A21A4D">
        <w:drawing>
          <wp:inline distT="0" distB="0" distL="0" distR="0">
            <wp:extent cx="3189514" cy="2687032"/>
            <wp:effectExtent l="0" t="19050" r="68036" b="56168"/>
            <wp:docPr id="1" name="Immagine 1" descr="I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Ig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2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264" cy="2685136"/>
                    </a:xfrm>
                    <a:prstGeom prst="rect">
                      <a:avLst/>
                    </a:prstGeom>
                    <a:noFill/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22E9" w:rsidRDefault="002022E9"/>
    <w:p w:rsidR="002022E9" w:rsidRDefault="002022E9">
      <w:r w:rsidRPr="002022E9">
        <w:drawing>
          <wp:inline distT="0" distB="0" distL="0" distR="0">
            <wp:extent cx="4171950" cy="2133600"/>
            <wp:effectExtent l="19050" t="0" r="0" b="0"/>
            <wp:docPr id="2" name="Oggetto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15370" cy="4446594"/>
                      <a:chOff x="428596" y="1500174"/>
                      <a:chExt cx="8215370" cy="4446594"/>
                    </a:xfrm>
                  </a:grpSpPr>
                  <a:grpSp>
                    <a:nvGrpSpPr>
                      <a:cNvPr id="4" name="Gruppo 3"/>
                      <a:cNvGrpSpPr/>
                    </a:nvGrpSpPr>
                    <a:grpSpPr>
                      <a:xfrm>
                        <a:off x="428596" y="1500174"/>
                        <a:ext cx="8215370" cy="4446594"/>
                        <a:chOff x="1995488" y="2665413"/>
                        <a:chExt cx="6249987" cy="3446462"/>
                      </a:xfrm>
                    </a:grpSpPr>
                    <a:sp>
                      <a:nvSpPr>
                        <a:cNvPr id="5" name="Oval 3"/>
                        <a:cNvSpPr>
                          <a:spLocks noChangeArrowheads="1"/>
                        </a:cNvSpPr>
                      </a:nvSpPr>
                      <a:spPr bwMode="auto">
                        <a:xfrm rot="1139792" flipH="1">
                          <a:off x="3810000" y="4471988"/>
                          <a:ext cx="233363" cy="477837"/>
                        </a:xfrm>
                        <a:prstGeom prst="ellipse">
                          <a:avLst/>
                        </a:prstGeom>
                        <a:solidFill>
                          <a:srgbClr val="00CC99"/>
                        </a:solidFill>
                        <a:ln w="19050">
                          <a:solidFill>
                            <a:srgbClr val="004992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</a:spPr>
                      <a:txSp>
                        <a:txBody>
                          <a:bodyPr wrap="none" lIns="91434" tIns="45717" rIns="91434" bIns="45717" anchor="ctr">
                            <a:spAutoFit/>
                          </a:bodyPr>
                          <a:lstStyle>
                            <a:defPPr>
                              <a:defRPr lang="it-IT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t-IT"/>
                          </a:p>
                        </a:txBody>
                        <a:useSpRect/>
                      </a:txSp>
                    </a:sp>
                    <a:sp>
                      <a:nvSpPr>
                        <a:cNvPr id="6" name="Oval 4"/>
                        <a:cNvSpPr>
                          <a:spLocks noChangeArrowheads="1"/>
                        </a:cNvSpPr>
                      </a:nvSpPr>
                      <a:spPr bwMode="auto">
                        <a:xfrm rot="1139792" flipH="1">
                          <a:off x="4083050" y="4552950"/>
                          <a:ext cx="227013" cy="477838"/>
                        </a:xfrm>
                        <a:prstGeom prst="ellipse">
                          <a:avLst/>
                        </a:prstGeom>
                        <a:solidFill>
                          <a:srgbClr val="00CC99"/>
                        </a:solidFill>
                        <a:ln w="19050">
                          <a:solidFill>
                            <a:srgbClr val="004992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</a:spPr>
                      <a:txSp>
                        <a:txBody>
                          <a:bodyPr wrap="none" lIns="91434" tIns="45717" rIns="91434" bIns="45717" anchor="ctr">
                            <a:spAutoFit/>
                          </a:bodyPr>
                          <a:lstStyle>
                            <a:defPPr>
                              <a:defRPr lang="it-IT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t-IT"/>
                          </a:p>
                        </a:txBody>
                        <a:useSpRect/>
                      </a:txSp>
                    </a:sp>
                    <a:sp>
                      <a:nvSpPr>
                        <a:cNvPr id="7" name="Oval 5"/>
                        <a:cNvSpPr>
                          <a:spLocks noChangeArrowheads="1"/>
                        </a:cNvSpPr>
                      </a:nvSpPr>
                      <a:spPr bwMode="auto">
                        <a:xfrm rot="1139792" flipH="1">
                          <a:off x="3605213" y="4973638"/>
                          <a:ext cx="225425" cy="477837"/>
                        </a:xfrm>
                        <a:prstGeom prst="ellipse">
                          <a:avLst/>
                        </a:prstGeom>
                        <a:solidFill>
                          <a:srgbClr val="00CC99"/>
                        </a:solidFill>
                        <a:ln w="19050">
                          <a:solidFill>
                            <a:srgbClr val="004992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</a:spPr>
                      <a:txSp>
                        <a:txBody>
                          <a:bodyPr wrap="none" lIns="91434" tIns="45717" rIns="91434" bIns="45717" anchor="ctr">
                            <a:spAutoFit/>
                          </a:bodyPr>
                          <a:lstStyle>
                            <a:defPPr>
                              <a:defRPr lang="it-IT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t-IT"/>
                          </a:p>
                        </a:txBody>
                        <a:useSpRect/>
                      </a:txSp>
                    </a:sp>
                    <a:sp>
                      <a:nvSpPr>
                        <a:cNvPr id="8" name="Oval 6"/>
                        <a:cNvSpPr>
                          <a:spLocks noChangeArrowheads="1"/>
                        </a:cNvSpPr>
                      </a:nvSpPr>
                      <a:spPr bwMode="auto">
                        <a:xfrm rot="1139792" flipH="1">
                          <a:off x="3878263" y="5054600"/>
                          <a:ext cx="225425" cy="484188"/>
                        </a:xfrm>
                        <a:prstGeom prst="ellipse">
                          <a:avLst/>
                        </a:prstGeom>
                        <a:solidFill>
                          <a:srgbClr val="00CC99"/>
                        </a:solidFill>
                        <a:ln w="19050">
                          <a:solidFill>
                            <a:srgbClr val="004992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</a:spPr>
                      <a:txSp>
                        <a:txBody>
                          <a:bodyPr wrap="none" lIns="91434" tIns="45717" rIns="91434" bIns="45717" anchor="ctr">
                            <a:spAutoFit/>
                          </a:bodyPr>
                          <a:lstStyle>
                            <a:defPPr>
                              <a:defRPr lang="it-IT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t-IT"/>
                          </a:p>
                        </a:txBody>
                        <a:useSpRect/>
                      </a:txSp>
                    </a:sp>
                    <a:sp>
                      <a:nvSpPr>
                        <a:cNvPr id="9" name="Oval 7"/>
                        <a:cNvSpPr>
                          <a:spLocks noChangeArrowheads="1"/>
                        </a:cNvSpPr>
                      </a:nvSpPr>
                      <a:spPr bwMode="auto">
                        <a:xfrm rot="1139792" flipH="1">
                          <a:off x="4002088" y="3986213"/>
                          <a:ext cx="231775" cy="485775"/>
                        </a:xfrm>
                        <a:prstGeom prst="ellipse">
                          <a:avLst/>
                        </a:prstGeom>
                        <a:solidFill>
                          <a:srgbClr val="00CC99"/>
                        </a:solidFill>
                        <a:ln w="19050">
                          <a:solidFill>
                            <a:srgbClr val="004992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</a:spPr>
                      <a:txSp>
                        <a:txBody>
                          <a:bodyPr wrap="none" lIns="91434" tIns="45717" rIns="91434" bIns="45717" anchor="ctr">
                            <a:spAutoFit/>
                          </a:bodyPr>
                          <a:lstStyle>
                            <a:defPPr>
                              <a:defRPr lang="it-IT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t-IT"/>
                          </a:p>
                        </a:txBody>
                        <a:useSpRect/>
                      </a:txSp>
                    </a:sp>
                    <a:sp>
                      <a:nvSpPr>
                        <a:cNvPr id="10" name="Oval 8"/>
                        <a:cNvSpPr>
                          <a:spLocks noChangeArrowheads="1"/>
                        </a:cNvSpPr>
                      </a:nvSpPr>
                      <a:spPr bwMode="auto">
                        <a:xfrm rot="1139792" flipH="1">
                          <a:off x="4281488" y="4067175"/>
                          <a:ext cx="225425" cy="485775"/>
                        </a:xfrm>
                        <a:prstGeom prst="ellipse">
                          <a:avLst/>
                        </a:prstGeom>
                        <a:solidFill>
                          <a:srgbClr val="00CC99"/>
                        </a:solidFill>
                        <a:ln w="19050">
                          <a:solidFill>
                            <a:srgbClr val="004992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</a:spPr>
                      <a:txSp>
                        <a:txBody>
                          <a:bodyPr wrap="none" lIns="91434" tIns="45717" rIns="91434" bIns="45717" anchor="ctr">
                            <a:spAutoFit/>
                          </a:bodyPr>
                          <a:lstStyle>
                            <a:defPPr>
                              <a:defRPr lang="it-IT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t-IT"/>
                          </a:p>
                        </a:txBody>
                        <a:useSpRect/>
                      </a:txSp>
                    </a:sp>
                    <a:grpSp>
                      <a:nvGrpSpPr>
                        <a:cNvPr id="11" name="Group 9"/>
                        <a:cNvGrpSpPr>
                          <a:grpSpLocks/>
                        </a:cNvGrpSpPr>
                      </a:nvGrpSpPr>
                      <a:grpSpPr bwMode="auto">
                        <a:xfrm rot="3880966" flipH="1">
                          <a:off x="4938719" y="3241672"/>
                          <a:ext cx="190500" cy="1174749"/>
                          <a:chOff x="1542" y="2618"/>
                          <a:chExt cx="80" cy="408"/>
                        </a:xfrm>
                      </a:grpSpPr>
                      <a:sp>
                        <a:nvSpPr>
                          <a:cNvPr id="30" name="Oval 10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1542" y="2828"/>
                            <a:ext cx="80" cy="198"/>
                          </a:xfrm>
                          <a:prstGeom prst="ellipse">
                            <a:avLst/>
                          </a:prstGeom>
                          <a:solidFill>
                            <a:srgbClr val="00CC99"/>
                          </a:solidFill>
                          <a:ln w="19050">
                            <a:solidFill>
                              <a:srgbClr val="004992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</a:spPr>
                        <a:txSp>
                          <a:txBody>
                            <a:bodyPr wrap="none" lIns="91434" tIns="45717" rIns="91434" bIns="45717" anchor="ctr">
                              <a:spAutoFit/>
                            </a:bodyPr>
                            <a:lstStyle>
                              <a:defPPr>
                                <a:defRPr lang="it-IT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t-IT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31" name="Oval 11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1542" y="2618"/>
                            <a:ext cx="80" cy="198"/>
                          </a:xfrm>
                          <a:prstGeom prst="ellipse">
                            <a:avLst/>
                          </a:prstGeom>
                          <a:solidFill>
                            <a:srgbClr val="00CC99"/>
                          </a:solidFill>
                          <a:ln w="19050">
                            <a:solidFill>
                              <a:srgbClr val="004992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</a:spPr>
                        <a:txSp>
                          <a:txBody>
                            <a:bodyPr wrap="none" lIns="91434" tIns="45717" rIns="91434" bIns="45717" anchor="ctr">
                              <a:spAutoFit/>
                            </a:bodyPr>
                            <a:lstStyle>
                              <a:defPPr>
                                <a:defRPr lang="it-IT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t-IT"/>
                            </a:p>
                          </a:txBody>
                          <a:useSpRect/>
                        </a:txSp>
                      </a:sp>
                    </a:grpSp>
                    <a:grpSp>
                      <a:nvGrpSpPr>
                        <a:cNvPr id="12" name="Group 12"/>
                        <a:cNvGrpSpPr>
                          <a:grpSpLocks/>
                        </a:cNvGrpSpPr>
                      </a:nvGrpSpPr>
                      <a:grpSpPr bwMode="auto">
                        <a:xfrm rot="19998618">
                          <a:off x="3584575" y="3133725"/>
                          <a:ext cx="231775" cy="992188"/>
                          <a:chOff x="1542" y="2618"/>
                          <a:chExt cx="80" cy="408"/>
                        </a:xfrm>
                      </a:grpSpPr>
                      <a:sp>
                        <a:nvSpPr>
                          <a:cNvPr id="28" name="Oval 13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1542" y="2828"/>
                            <a:ext cx="80" cy="198"/>
                          </a:xfrm>
                          <a:prstGeom prst="ellipse">
                            <a:avLst/>
                          </a:prstGeom>
                          <a:solidFill>
                            <a:srgbClr val="3E7FB1">
                              <a:alpha val="75000"/>
                            </a:srgbClr>
                          </a:solidFill>
                          <a:ln w="19050">
                            <a:solidFill>
                              <a:srgbClr val="004992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</a:spPr>
                        <a:txSp>
                          <a:txBody>
                            <a:bodyPr wrap="none" lIns="91434" tIns="45717" rIns="91434" bIns="45717" anchor="ctr">
                              <a:spAutoFit/>
                            </a:bodyPr>
                            <a:lstStyle>
                              <a:defPPr>
                                <a:defRPr lang="it-IT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t-IT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9" name="Oval 14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1542" y="2618"/>
                            <a:ext cx="80" cy="198"/>
                          </a:xfrm>
                          <a:prstGeom prst="ellipse">
                            <a:avLst/>
                          </a:prstGeom>
                          <a:solidFill>
                            <a:srgbClr val="3E7FB1">
                              <a:alpha val="75000"/>
                            </a:srgbClr>
                          </a:solidFill>
                          <a:ln w="19050">
                            <a:solidFill>
                              <a:srgbClr val="004992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</a:spPr>
                        <a:txSp>
                          <a:txBody>
                            <a:bodyPr wrap="none" lIns="91434" tIns="45717" rIns="91434" bIns="45717" anchor="ctr">
                              <a:spAutoFit/>
                            </a:bodyPr>
                            <a:lstStyle>
                              <a:defPPr>
                                <a:defRPr lang="it-IT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t-IT"/>
                            </a:p>
                          </a:txBody>
                          <a:useSpRect/>
                        </a:txSp>
                      </a:sp>
                    </a:grpSp>
                    <a:grpSp>
                      <a:nvGrpSpPr>
                        <a:cNvPr id="13" name="Group 15"/>
                        <a:cNvGrpSpPr>
                          <a:grpSpLocks/>
                        </a:cNvGrpSpPr>
                      </a:nvGrpSpPr>
                      <a:grpSpPr bwMode="auto">
                        <a:xfrm rot="3880966" flipH="1">
                          <a:off x="5055394" y="3471069"/>
                          <a:ext cx="203200" cy="1176338"/>
                          <a:chOff x="1542" y="2618"/>
                          <a:chExt cx="80" cy="408"/>
                        </a:xfrm>
                      </a:grpSpPr>
                      <a:sp>
                        <a:nvSpPr>
                          <a:cNvPr id="26" name="Oval 16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1542" y="2828"/>
                            <a:ext cx="80" cy="198"/>
                          </a:xfrm>
                          <a:prstGeom prst="ellipse">
                            <a:avLst/>
                          </a:prstGeom>
                          <a:solidFill>
                            <a:srgbClr val="3E7FB1">
                              <a:alpha val="75000"/>
                            </a:srgbClr>
                          </a:solidFill>
                          <a:ln w="19050">
                            <a:solidFill>
                              <a:srgbClr val="004992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</a:spPr>
                        <a:txSp>
                          <a:txBody>
                            <a:bodyPr wrap="none" lIns="91434" tIns="45717" rIns="91434" bIns="45717" anchor="ctr">
                              <a:spAutoFit/>
                            </a:bodyPr>
                            <a:lstStyle>
                              <a:defPPr>
                                <a:defRPr lang="it-IT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t-IT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7" name="Oval 17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1542" y="2618"/>
                            <a:ext cx="80" cy="198"/>
                          </a:xfrm>
                          <a:prstGeom prst="ellipse">
                            <a:avLst/>
                          </a:prstGeom>
                          <a:solidFill>
                            <a:srgbClr val="3E7FB1">
                              <a:alpha val="75000"/>
                            </a:srgbClr>
                          </a:solidFill>
                          <a:ln w="19050">
                            <a:solidFill>
                              <a:srgbClr val="004992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</a:spPr>
                        <a:txSp>
                          <a:txBody>
                            <a:bodyPr wrap="none" lIns="91434" tIns="45717" rIns="91434" bIns="45717" anchor="ctr">
                              <a:spAutoFit/>
                            </a:bodyPr>
                            <a:lstStyle>
                              <a:defPPr>
                                <a:defRPr lang="it-IT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t-IT"/>
                            </a:p>
                          </a:txBody>
                          <a:useSpRect/>
                        </a:txSp>
                      </a:sp>
                    </a:grpSp>
                    <a:sp>
                      <a:nvSpPr>
                        <a:cNvPr id="14" name="Rectangle 18"/>
                        <a:cNvSpPr>
                          <a:spLocks noChangeArrowheads="1"/>
                        </a:cNvSpPr>
                      </a:nvSpPr>
                      <a:spPr bwMode="auto">
                        <a:xfrm rot="1139792">
                          <a:off x="3625850" y="4552950"/>
                          <a:ext cx="273050" cy="223838"/>
                        </a:xfrm>
                        <a:prstGeom prst="rect">
                          <a:avLst/>
                        </a:prstGeom>
                        <a:solidFill>
                          <a:srgbClr val="A678A6"/>
                        </a:solidFill>
                        <a:ln w="19050">
                          <a:solidFill>
                            <a:srgbClr val="004992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effectLst/>
                      </a:spPr>
                      <a:txSp>
                        <a:txBody>
                          <a:bodyPr lIns="91434" tIns="45717" rIns="91434" bIns="45717" anchor="ctr">
                            <a:spAutoFit/>
                          </a:bodyPr>
                          <a:lstStyle>
                            <a:defPPr>
                              <a:defRPr lang="it-IT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t-IT"/>
                          </a:p>
                        </a:txBody>
                        <a:useSpRect/>
                      </a:txSp>
                    </a:sp>
                    <a:sp>
                      <a:nvSpPr>
                        <a:cNvPr id="15" name="Rectangle 19"/>
                        <a:cNvSpPr>
                          <a:spLocks noChangeArrowheads="1"/>
                        </a:cNvSpPr>
                      </a:nvSpPr>
                      <a:spPr bwMode="auto">
                        <a:xfrm rot="1139792">
                          <a:off x="4240213" y="4737100"/>
                          <a:ext cx="274637" cy="219075"/>
                        </a:xfrm>
                        <a:prstGeom prst="rect">
                          <a:avLst/>
                        </a:prstGeom>
                        <a:solidFill>
                          <a:srgbClr val="A678A6"/>
                        </a:solidFill>
                        <a:ln w="19050">
                          <a:solidFill>
                            <a:srgbClr val="004992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effectLst/>
                      </a:spPr>
                      <a:txSp>
                        <a:txBody>
                          <a:bodyPr lIns="91434" tIns="45717" rIns="91434" bIns="45717" anchor="ctr">
                            <a:spAutoFit/>
                          </a:bodyPr>
                          <a:lstStyle>
                            <a:defPPr>
                              <a:defRPr lang="it-IT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t-IT"/>
                          </a:p>
                        </a:txBody>
                        <a:useSpRect/>
                      </a:txSp>
                    </a:sp>
                    <a:sp>
                      <a:nvSpPr>
                        <a:cNvPr id="16" name="Line 20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3049588" y="5392738"/>
                          <a:ext cx="503237" cy="33655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4992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it-IT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t-IT"/>
                          </a:p>
                        </a:txBody>
                        <a:useSpRect/>
                      </a:txSp>
                    </a:sp>
                    <a:sp>
                      <a:nvSpPr>
                        <a:cNvPr id="17" name="Text Box 2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995488" y="5732463"/>
                          <a:ext cx="1989137" cy="379412"/>
                        </a:xfrm>
                        <a:prstGeom prst="rect">
                          <a:avLst/>
                        </a:prstGeom>
                        <a:solidFill>
                          <a:srgbClr val="A678A6">
                            <a:alpha val="25000"/>
                          </a:srgbClr>
                        </a:solidFill>
                        <a:ln w="12700">
                          <a:solidFill>
                            <a:srgbClr val="004992"/>
                          </a:solidFill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anchor="ctr">
                            <a:spAutoFit/>
                          </a:bodyPr>
                          <a:lstStyle>
                            <a:defPPr>
                              <a:defRPr lang="it-IT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eaLnBrk="0" hangingPunct="0"/>
                            <a:r>
                              <a:rPr lang="it-IT">
                                <a:latin typeface="Verdana" pitchFamily="34" charset="0"/>
                              </a:rPr>
                              <a:t>Catena pesante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8" name="Text Box 2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784725" y="4830763"/>
                          <a:ext cx="1938338" cy="379412"/>
                        </a:xfrm>
                        <a:prstGeom prst="rect">
                          <a:avLst/>
                        </a:prstGeom>
                        <a:solidFill>
                          <a:srgbClr val="A678A6">
                            <a:alpha val="25000"/>
                          </a:srgbClr>
                        </a:solidFill>
                        <a:ln w="12700">
                          <a:solidFill>
                            <a:srgbClr val="004992"/>
                          </a:solidFill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anchor="ctr">
                            <a:spAutoFit/>
                          </a:bodyPr>
                          <a:lstStyle>
                            <a:defPPr>
                              <a:defRPr lang="it-IT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eaLnBrk="0" hangingPunct="0"/>
                            <a:r>
                              <a:rPr lang="it-IT">
                                <a:latin typeface="Verdana" pitchFamily="34" charset="0"/>
                              </a:rPr>
                              <a:t>Catena leggera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9" name="Line 23"/>
                        <a:cNvSpPr>
                          <a:spLocks noChangeShapeType="1"/>
                        </a:cNvSpPr>
                      </a:nvSpPr>
                      <a:spPr bwMode="auto">
                        <a:xfrm flipH="1" flipV="1">
                          <a:off x="5313363" y="4256088"/>
                          <a:ext cx="431800" cy="576262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4992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it-IT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t-IT"/>
                          </a:p>
                        </a:txBody>
                        <a:useSpRect/>
                      </a:txSp>
                    </a:sp>
                    <a:sp>
                      <a:nvSpPr>
                        <a:cNvPr id="20" name="Line 24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4127500" y="2846388"/>
                          <a:ext cx="1368425" cy="287337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4992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it-IT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t-IT"/>
                          </a:p>
                        </a:txBody>
                        <a:useSpRect/>
                      </a:txSp>
                    </a:sp>
                    <a:sp>
                      <a:nvSpPr>
                        <a:cNvPr id="21" name="Line 25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5208588" y="2846388"/>
                          <a:ext cx="287337" cy="6477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4992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it-IT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t-IT"/>
                          </a:p>
                        </a:txBody>
                        <a:useSpRect/>
                      </a:txSp>
                    </a:sp>
                    <a:sp>
                      <a:nvSpPr>
                        <a:cNvPr id="22" name="Text Box 2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499100" y="2665413"/>
                          <a:ext cx="2746375" cy="379412"/>
                        </a:xfrm>
                        <a:prstGeom prst="rect">
                          <a:avLst/>
                        </a:prstGeom>
                        <a:solidFill>
                          <a:srgbClr val="A678A6">
                            <a:alpha val="25000"/>
                          </a:srgbClr>
                        </a:solidFill>
                        <a:ln w="12700">
                          <a:solidFill>
                            <a:srgbClr val="004992"/>
                          </a:solidFill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anchor="ctr">
                            <a:spAutoFit/>
                          </a:bodyPr>
                          <a:lstStyle>
                            <a:defPPr>
                              <a:defRPr lang="it-IT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eaLnBrk="0" hangingPunct="0"/>
                            <a:r>
                              <a:rPr lang="it-IT">
                                <a:latin typeface="Verdana" pitchFamily="34" charset="0"/>
                              </a:rPr>
                              <a:t>Sito di riconoscimento</a:t>
                            </a:r>
                          </a:p>
                        </a:txBody>
                        <a:useSpRect/>
                      </a:txSp>
                    </a:sp>
                    <a:grpSp>
                      <a:nvGrpSpPr>
                        <a:cNvPr id="23" name="Group 27"/>
                        <a:cNvGrpSpPr>
                          <a:grpSpLocks/>
                        </a:cNvGrpSpPr>
                      </a:nvGrpSpPr>
                      <a:grpSpPr bwMode="auto">
                        <a:xfrm rot="19998618">
                          <a:off x="3844928" y="3017843"/>
                          <a:ext cx="225425" cy="992188"/>
                          <a:chOff x="1542" y="2618"/>
                          <a:chExt cx="80" cy="408"/>
                        </a:xfrm>
                      </a:grpSpPr>
                      <a:sp>
                        <a:nvSpPr>
                          <a:cNvPr id="24" name="Oval 28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1542" y="2828"/>
                            <a:ext cx="80" cy="198"/>
                          </a:xfrm>
                          <a:prstGeom prst="ellipse">
                            <a:avLst/>
                          </a:prstGeom>
                          <a:solidFill>
                            <a:srgbClr val="00CC99"/>
                          </a:solidFill>
                          <a:ln w="19050">
                            <a:solidFill>
                              <a:srgbClr val="004992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</a:spPr>
                        <a:txSp>
                          <a:txBody>
                            <a:bodyPr wrap="none" lIns="91434" tIns="45717" rIns="91434" bIns="45717" anchor="ctr">
                              <a:spAutoFit/>
                            </a:bodyPr>
                            <a:lstStyle>
                              <a:defPPr>
                                <a:defRPr lang="it-IT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t-IT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5" name="Oval 29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1542" y="2618"/>
                            <a:ext cx="80" cy="198"/>
                          </a:xfrm>
                          <a:prstGeom prst="ellipse">
                            <a:avLst/>
                          </a:prstGeom>
                          <a:solidFill>
                            <a:srgbClr val="00CC99"/>
                          </a:solidFill>
                          <a:ln w="19050">
                            <a:solidFill>
                              <a:srgbClr val="004992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</a:spPr>
                        <a:txSp>
                          <a:txBody>
                            <a:bodyPr wrap="none" lIns="91434" tIns="45717" rIns="91434" bIns="45717" anchor="ctr">
                              <a:spAutoFit/>
                            </a:bodyPr>
                            <a:lstStyle>
                              <a:defPPr>
                                <a:defRPr lang="it-IT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t-IT"/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F04977" w:rsidRDefault="00F04977"/>
    <w:p w:rsidR="00F04977" w:rsidRDefault="00F04977"/>
    <w:p w:rsidR="00F04977" w:rsidRDefault="0020786F">
      <w:r w:rsidRPr="0020786F">
        <w:drawing>
          <wp:inline distT="0" distB="0" distL="0" distR="0">
            <wp:extent cx="5140779" cy="2438400"/>
            <wp:effectExtent l="19050" t="0" r="2721" b="0"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734" cy="243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p="http://schemas.openxmlformats.org/presentationml/2006/main" xmlns:a14="http://schemas.microsoft.com/office/drawing/2010/main" xmlns="" xmlns:lc="http://schemas.openxmlformats.org/drawingml/2006/lockedCanvas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F04977" w:rsidRDefault="00F04977"/>
    <w:p w:rsidR="00FE3212" w:rsidRDefault="00FE3212">
      <w:r>
        <w:rPr>
          <w:noProof/>
          <w:lang w:eastAsia="it-IT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-145869</wp:posOffset>
            </wp:positionH>
            <wp:positionV relativeFrom="paragraph">
              <wp:posOffset>526234</wp:posOffset>
            </wp:positionV>
            <wp:extent cx="6025787" cy="3091543"/>
            <wp:effectExtent l="19050" t="0" r="0" b="0"/>
            <wp:wrapNone/>
            <wp:docPr id="5" name="Oggett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sectPr w:rsidR="00FE3212" w:rsidSect="00900C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283"/>
  <w:characterSpacingControl w:val="doNotCompress"/>
  <w:compat/>
  <w:rsids>
    <w:rsidRoot w:val="00A21A4D"/>
    <w:rsid w:val="002022E9"/>
    <w:rsid w:val="0020786F"/>
    <w:rsid w:val="004B335E"/>
    <w:rsid w:val="00900C02"/>
    <w:rsid w:val="00A21A4D"/>
    <w:rsid w:val="00E51249"/>
    <w:rsid w:val="00F04977"/>
    <w:rsid w:val="00FE3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0C02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1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1A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2.wmf"/><Relationship Id="rId4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oglio_di_lavoro_di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t-IT"/>
  <c:style val="39"/>
  <c:chart>
    <c:view3D>
      <c:hPercent val="52"/>
      <c:depthPercent val="100"/>
      <c:rAngAx val="1"/>
    </c:view3D>
    <c:plotArea>
      <c:layout>
        <c:manualLayout>
          <c:layoutTarget val="inner"/>
          <c:xMode val="edge"/>
          <c:yMode val="edge"/>
          <c:x val="4.4267877412031836E-2"/>
          <c:y val="6.8376068376068383E-2"/>
          <c:w val="0.94438138479001077"/>
          <c:h val="0.7606837606837606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cat>
            <c:strRef>
              <c:f>Sheet1!$B$1:$E$1</c:f>
              <c:strCache>
                <c:ptCount val="4"/>
                <c:pt idx="0">
                  <c:v>S(-)R(-)</c:v>
                </c:pt>
                <c:pt idx="1">
                  <c:v>S(+)R(-)</c:v>
                </c:pt>
                <c:pt idx="2">
                  <c:v>S(-)R(+)</c:v>
                </c:pt>
                <c:pt idx="3">
                  <c:v>S(+)R(+)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</c:v>
                </c:pt>
                <c:pt idx="1">
                  <c:v>1.25</c:v>
                </c:pt>
                <c:pt idx="2">
                  <c:v>2.59</c:v>
                </c:pt>
                <c:pt idx="3">
                  <c:v>6.28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cat>
            <c:strRef>
              <c:f>Sheet1!$B$1:$E$1</c:f>
              <c:strCache>
                <c:ptCount val="4"/>
                <c:pt idx="0">
                  <c:v>S(-)R(-)</c:v>
                </c:pt>
                <c:pt idx="1">
                  <c:v>S(+)R(-)</c:v>
                </c:pt>
                <c:pt idx="2">
                  <c:v>S(-)R(+)</c:v>
                </c:pt>
                <c:pt idx="3">
                  <c:v>S(+)R(+)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cat>
            <c:strRef>
              <c:f>Sheet1!$B$1:$E$1</c:f>
              <c:strCache>
                <c:ptCount val="4"/>
                <c:pt idx="0">
                  <c:v>S(-)R(-)</c:v>
                </c:pt>
                <c:pt idx="1">
                  <c:v>S(+)R(-)</c:v>
                </c:pt>
                <c:pt idx="2">
                  <c:v>S(-)R(+)</c:v>
                </c:pt>
                <c:pt idx="3">
                  <c:v>S(+)R(+)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gapDepth val="0"/>
        <c:shape val="box"/>
        <c:axId val="62411904"/>
        <c:axId val="62413440"/>
        <c:axId val="0"/>
      </c:bar3DChart>
      <c:catAx>
        <c:axId val="62411904"/>
        <c:scaling>
          <c:orientation val="minMax"/>
        </c:scaling>
        <c:axPos val="b"/>
        <c:numFmt formatCode="General" sourceLinked="1"/>
        <c:tickLblPos val="low"/>
        <c:txPr>
          <a:bodyPr rot="0" vert="horz"/>
          <a:lstStyle/>
          <a:p>
            <a:pPr>
              <a:defRPr/>
            </a:pPr>
            <a:endParaRPr lang="it-IT"/>
          </a:p>
        </c:txPr>
        <c:crossAx val="62413440"/>
        <c:crosses val="autoZero"/>
        <c:auto val="1"/>
        <c:lblAlgn val="ctr"/>
        <c:lblOffset val="100"/>
        <c:tickLblSkip val="1"/>
        <c:tickMarkSkip val="1"/>
      </c:catAx>
      <c:valAx>
        <c:axId val="62413440"/>
        <c:scaling>
          <c:orientation val="minMax"/>
        </c:scaling>
        <c:axPos val="l"/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it-IT"/>
          </a:p>
        </c:txPr>
        <c:crossAx val="62411904"/>
        <c:crosses val="autoZero"/>
        <c:crossBetween val="between"/>
      </c:valAx>
      <c:spPr>
        <a:noFill/>
        <a:ln w="25401">
          <a:noFill/>
        </a:ln>
      </c:spPr>
    </c:plotArea>
    <c:plotVisOnly val="1"/>
    <c:dispBlanksAs val="gap"/>
  </c:chart>
  <c:spPr>
    <a:ln>
      <a:noFill/>
    </a:ln>
  </c:spPr>
  <c:txPr>
    <a:bodyPr/>
    <a:lstStyle/>
    <a:p>
      <a:pPr>
        <a:defRPr sz="1800"/>
      </a:pPr>
      <a:endParaRPr lang="it-IT"/>
    </a:p>
  </c:txPr>
  <c:externalData r:id="rId1"/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Novella Ceretti</dc:creator>
  <cp:lastModifiedBy>Novella Ceretti</cp:lastModifiedBy>
  <cp:revision>1</cp:revision>
  <dcterms:created xsi:type="dcterms:W3CDTF">2015-06-12T06:25:00Z</dcterms:created>
  <dcterms:modified xsi:type="dcterms:W3CDTF">2015-06-12T10:21:00Z</dcterms:modified>
</cp:coreProperties>
</file>